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2287" w14:textId="1DDEE9BE" w:rsidR="005D6BC2" w:rsidRPr="00DF254C" w:rsidRDefault="005D6BC2" w:rsidP="005D6B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991"/>
        <w:tblW w:w="9646" w:type="dxa"/>
        <w:tblLook w:val="04A0" w:firstRow="1" w:lastRow="0" w:firstColumn="1" w:lastColumn="0" w:noHBand="0" w:noVBand="1"/>
      </w:tblPr>
      <w:tblGrid>
        <w:gridCol w:w="364"/>
        <w:gridCol w:w="2334"/>
        <w:gridCol w:w="4396"/>
        <w:gridCol w:w="2552"/>
      </w:tblGrid>
      <w:tr w:rsidR="005D6BC2" w:rsidRPr="004F174A" w14:paraId="14602C6B" w14:textId="77777777" w:rsidTr="008003DC">
        <w:trPr>
          <w:trHeight w:val="954"/>
        </w:trPr>
        <w:tc>
          <w:tcPr>
            <w:tcW w:w="364" w:type="dxa"/>
          </w:tcPr>
          <w:p w14:paraId="1B8F6777" w14:textId="77777777" w:rsidR="005D6BC2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11293" w14:textId="77777777" w:rsidR="005D6BC2" w:rsidRPr="004F174A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14:paraId="5DB28324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DF1F1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431779AD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14:paraId="76A3B47E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02D07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Токтагулов Ержан Даулетович</w:t>
            </w:r>
          </w:p>
          <w:p w14:paraId="7BDC24B4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791251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07549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(1141)</w:t>
            </w:r>
          </w:p>
        </w:tc>
      </w:tr>
      <w:tr w:rsidR="005D6BC2" w:rsidRPr="004F174A" w14:paraId="4ECC5B9D" w14:textId="77777777" w:rsidTr="008003DC">
        <w:trPr>
          <w:trHeight w:val="1282"/>
        </w:trPr>
        <w:tc>
          <w:tcPr>
            <w:tcW w:w="364" w:type="dxa"/>
          </w:tcPr>
          <w:p w14:paraId="4894AF81" w14:textId="77777777" w:rsidR="005D6BC2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DCF45" w14:textId="77777777" w:rsidR="005D6BC2" w:rsidRPr="004F174A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11A530A8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656A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396758D1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14:paraId="4CC72470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DC6B7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Касенова Азиза Кайырхановна</w:t>
            </w:r>
          </w:p>
          <w:p w14:paraId="074D0EC9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23CE041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3F008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25 983 781 (1075)</w:t>
            </w:r>
          </w:p>
        </w:tc>
      </w:tr>
      <w:tr w:rsidR="005D6BC2" w:rsidRPr="004F174A" w14:paraId="1319B6AC" w14:textId="77777777" w:rsidTr="008003DC">
        <w:trPr>
          <w:trHeight w:val="1267"/>
        </w:trPr>
        <w:tc>
          <w:tcPr>
            <w:tcW w:w="364" w:type="dxa"/>
          </w:tcPr>
          <w:p w14:paraId="10E387C8" w14:textId="77777777" w:rsidR="005D6BC2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CACCC" w14:textId="77777777" w:rsidR="005D6BC2" w:rsidRPr="004F174A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43DDB6DF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D5BA9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4396" w:type="dxa"/>
          </w:tcPr>
          <w:p w14:paraId="1A722349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06689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Монтаева Асель Жарылкасыновна</w:t>
            </w:r>
          </w:p>
          <w:p w14:paraId="1B2A6665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6F540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1B79CE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CC0B5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(1142)</w:t>
            </w:r>
          </w:p>
        </w:tc>
      </w:tr>
      <w:tr w:rsidR="005D6BC2" w:rsidRPr="004F174A" w14:paraId="79DDE318" w14:textId="77777777" w:rsidTr="008003DC">
        <w:trPr>
          <w:trHeight w:val="954"/>
        </w:trPr>
        <w:tc>
          <w:tcPr>
            <w:tcW w:w="364" w:type="dxa"/>
          </w:tcPr>
          <w:p w14:paraId="5C81B2EF" w14:textId="77777777" w:rsidR="005D6BC2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A5B7B" w14:textId="77777777" w:rsidR="005D6BC2" w:rsidRPr="004F174A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14:paraId="665463A9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02C7A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4396" w:type="dxa"/>
          </w:tcPr>
          <w:p w14:paraId="2637153F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6CBF5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Рахимбекова Жулдыз Маратовна</w:t>
            </w:r>
          </w:p>
          <w:p w14:paraId="133B4714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229245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25043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(1143)</w:t>
            </w:r>
          </w:p>
        </w:tc>
      </w:tr>
      <w:tr w:rsidR="005D6BC2" w:rsidRPr="004F174A" w14:paraId="64C9D4B0" w14:textId="77777777" w:rsidTr="008003DC">
        <w:trPr>
          <w:trHeight w:val="954"/>
        </w:trPr>
        <w:tc>
          <w:tcPr>
            <w:tcW w:w="364" w:type="dxa"/>
          </w:tcPr>
          <w:p w14:paraId="505DF7DE" w14:textId="77777777" w:rsidR="005D6BC2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AEC12" w14:textId="77777777" w:rsidR="005D6BC2" w:rsidRPr="004F174A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14:paraId="183F4203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42DE7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  <w:p w14:paraId="5FF1D553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14:paraId="5B91CC42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5EA87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Нуркен Мейрамович</w:t>
            </w:r>
          </w:p>
          <w:p w14:paraId="1212FBC3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511C96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A1E7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(1145)</w:t>
            </w:r>
          </w:p>
        </w:tc>
      </w:tr>
      <w:tr w:rsidR="005D6BC2" w:rsidRPr="004F174A" w14:paraId="26FE859A" w14:textId="77777777" w:rsidTr="008003DC">
        <w:trPr>
          <w:trHeight w:val="842"/>
        </w:trPr>
        <w:tc>
          <w:tcPr>
            <w:tcW w:w="364" w:type="dxa"/>
          </w:tcPr>
          <w:p w14:paraId="2DF13F80" w14:textId="77777777" w:rsidR="005D6BC2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DE9FE" w14:textId="77777777" w:rsidR="005D6BC2" w:rsidRPr="004F174A" w:rsidRDefault="005D6BC2" w:rsidP="0080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14:paraId="65A67C9A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71D27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  <w:p w14:paraId="0EF628A7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14:paraId="14824D16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68841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Расиль Алмат Сакембаевич</w:t>
            </w:r>
          </w:p>
          <w:p w14:paraId="65D4043B" w14:textId="59322EB4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330F7" w14:textId="77777777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6A2BEE" w14:textId="77777777" w:rsidR="005D6BC2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405C7" w14:textId="03E3543E" w:rsidR="005D6BC2" w:rsidRPr="004F174A" w:rsidRDefault="005D6BC2" w:rsidP="0080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(1082)</w:t>
            </w:r>
          </w:p>
        </w:tc>
      </w:tr>
    </w:tbl>
    <w:p w14:paraId="2B3164CA" w14:textId="77777777" w:rsidR="005D6BC2" w:rsidRPr="00DF254C" w:rsidRDefault="005D6BC2" w:rsidP="00800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54C">
        <w:rPr>
          <w:rFonts w:ascii="Times New Roman" w:hAnsi="Times New Roman" w:cs="Times New Roman"/>
          <w:b/>
          <w:sz w:val="32"/>
          <w:szCs w:val="32"/>
        </w:rPr>
        <w:t>АО</w:t>
      </w:r>
      <w:bookmarkStart w:id="0" w:name="_GoBack"/>
      <w:bookmarkEnd w:id="0"/>
      <w:r w:rsidRPr="00DF254C">
        <w:rPr>
          <w:rFonts w:ascii="Times New Roman" w:hAnsi="Times New Roman" w:cs="Times New Roman"/>
          <w:b/>
          <w:sz w:val="32"/>
          <w:szCs w:val="32"/>
        </w:rPr>
        <w:t xml:space="preserve"> «Казахстанский </w:t>
      </w:r>
      <w:r>
        <w:rPr>
          <w:rFonts w:ascii="Times New Roman" w:hAnsi="Times New Roman" w:cs="Times New Roman"/>
          <w:b/>
          <w:sz w:val="32"/>
          <w:szCs w:val="32"/>
        </w:rPr>
        <w:t>центр индустрии и экспорта</w:t>
      </w:r>
      <w:r w:rsidRPr="00DF254C">
        <w:rPr>
          <w:rFonts w:ascii="Times New Roman" w:hAnsi="Times New Roman" w:cs="Times New Roman"/>
          <w:b/>
          <w:sz w:val="32"/>
          <w:szCs w:val="32"/>
        </w:rPr>
        <w:t>»</w:t>
      </w:r>
    </w:p>
    <w:p w14:paraId="088DE9C7" w14:textId="194C5135" w:rsidR="005D6BC2" w:rsidRPr="005D6BC2" w:rsidRDefault="005D6BC2" w:rsidP="005D6BC2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D6BC2">
        <w:rPr>
          <w:rFonts w:ascii="Times New Roman" w:hAnsi="Times New Roman" w:cs="Times New Roman"/>
          <w:i/>
          <w:sz w:val="28"/>
          <w:szCs w:val="28"/>
          <w:lang w:val="kk-KZ"/>
        </w:rPr>
        <w:t>По всем возникающим вопросам касательно возмещения части затрат субъектов индустриально-инновационной деятельности просим обращаться по данным контактам</w:t>
      </w:r>
    </w:p>
    <w:sectPr w:rsidR="005D6BC2" w:rsidRPr="005D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4A"/>
    <w:rsid w:val="000C79DC"/>
    <w:rsid w:val="00242B93"/>
    <w:rsid w:val="003B3212"/>
    <w:rsid w:val="004F174A"/>
    <w:rsid w:val="005D6BC2"/>
    <w:rsid w:val="006A6BBB"/>
    <w:rsid w:val="008003DC"/>
    <w:rsid w:val="00922E7B"/>
    <w:rsid w:val="009D14BC"/>
    <w:rsid w:val="00A024DA"/>
    <w:rsid w:val="00C210D1"/>
    <w:rsid w:val="00C61C80"/>
    <w:rsid w:val="00DC6BAC"/>
    <w:rsid w:val="00DF254C"/>
    <w:rsid w:val="00E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36BC"/>
  <w15:chartTrackingRefBased/>
  <w15:docId w15:val="{92C0C953-AF5A-467C-97CF-422BA678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Рахимбекова Жулдыз Маратовна</dc:creator>
  <cp:keywords/>
  <dc:description/>
  <cp:lastModifiedBy>Жомарт Амирханов</cp:lastModifiedBy>
  <cp:revision>2</cp:revision>
  <dcterms:created xsi:type="dcterms:W3CDTF">2019-05-02T10:26:00Z</dcterms:created>
  <dcterms:modified xsi:type="dcterms:W3CDTF">2019-05-02T10:26:00Z</dcterms:modified>
</cp:coreProperties>
</file>